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7, Lieferung und Herstellung von Estrich und Beschichtun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Herstellung von Estrich und Beschichtun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